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7" w:rsidRDefault="00CA2397"/>
    <w:p w:rsidR="00CA2397" w:rsidRPr="00CA2397" w:rsidRDefault="00CA2397" w:rsidP="00CA2397"/>
    <w:p w:rsidR="00CA2397" w:rsidRDefault="00CA2397" w:rsidP="00CA2397"/>
    <w:p w:rsidR="00946D1E" w:rsidRPr="00197358" w:rsidRDefault="00CA2397" w:rsidP="00CA2397">
      <w:pPr>
        <w:tabs>
          <w:tab w:val="left" w:pos="1275"/>
        </w:tabs>
        <w:rPr>
          <w:sz w:val="24"/>
          <w:szCs w:val="24"/>
        </w:rPr>
      </w:pPr>
      <w:r>
        <w:tab/>
      </w:r>
      <w:r w:rsidRPr="00CA2397">
        <w:rPr>
          <w:sz w:val="24"/>
          <w:szCs w:val="24"/>
          <w:lang w:val="sr-Cyrl-CS"/>
        </w:rPr>
        <w:t>Предиспитни поени</w:t>
      </w:r>
      <w:r>
        <w:rPr>
          <w:sz w:val="24"/>
          <w:szCs w:val="24"/>
          <w:lang w:val="sr-Cyrl-CS"/>
        </w:rPr>
        <w:t xml:space="preserve"> – Методика развоја говора</w:t>
      </w:r>
      <w:r w:rsidR="00197358">
        <w:rPr>
          <w:sz w:val="24"/>
          <w:szCs w:val="24"/>
        </w:rPr>
        <w:t xml:space="preserve"> 1</w:t>
      </w:r>
    </w:p>
    <w:p w:rsidR="00CA2397" w:rsidRDefault="00CA2397" w:rsidP="00CA2397">
      <w:p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Предиспитне обавезе испунили су следећи студенти: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 w:rsidRPr="00CA2397">
        <w:rPr>
          <w:sz w:val="24"/>
          <w:szCs w:val="24"/>
          <w:lang w:val="sr-Cyrl-CS"/>
        </w:rPr>
        <w:t xml:space="preserve">Александра Јорданов </w:t>
      </w:r>
      <w:r>
        <w:rPr>
          <w:sz w:val="24"/>
          <w:szCs w:val="24"/>
          <w:lang w:val="sr-Cyrl-CS"/>
        </w:rPr>
        <w:t>–</w:t>
      </w:r>
      <w:r w:rsidRPr="00CA2397">
        <w:rPr>
          <w:sz w:val="24"/>
          <w:szCs w:val="24"/>
          <w:lang w:val="sr-Cyrl-CS"/>
        </w:rPr>
        <w:t xml:space="preserve"> 64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Мирјана Вучићевић – 44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Татјана Раденковић – 42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Александра Вељковић – 35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Милена Савић – 36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Невена Милојевић – 34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Драгана Ранковић – 41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Виолета Војиновић – 38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Нина Прековић – 37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Марија Петковић – 40</w:t>
      </w:r>
    </w:p>
    <w:p w:rsid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Сања Миловановић – 38</w:t>
      </w:r>
    </w:p>
    <w:p w:rsidR="00CA2397" w:rsidRPr="00CA2397" w:rsidRDefault="00CA2397" w:rsidP="00CA2397">
      <w:pPr>
        <w:pStyle w:val="ListParagraph"/>
        <w:numPr>
          <w:ilvl w:val="0"/>
          <w:numId w:val="2"/>
        </w:numPr>
        <w:tabs>
          <w:tab w:val="left" w:pos="127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Невена Славковић - 38</w:t>
      </w:r>
    </w:p>
    <w:sectPr w:rsidR="00CA2397" w:rsidRPr="00CA2397" w:rsidSect="00946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E22"/>
    <w:multiLevelType w:val="hybridMultilevel"/>
    <w:tmpl w:val="AB8EE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76F6D"/>
    <w:multiLevelType w:val="hybridMultilevel"/>
    <w:tmpl w:val="0C16F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397"/>
    <w:rsid w:val="00197358"/>
    <w:rsid w:val="00461A4B"/>
    <w:rsid w:val="00946D1E"/>
    <w:rsid w:val="00CA2397"/>
    <w:rsid w:val="00D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>Deftones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2014-06-29T13:44:00Z</dcterms:created>
  <dcterms:modified xsi:type="dcterms:W3CDTF">2014-06-29T14:19:00Z</dcterms:modified>
</cp:coreProperties>
</file>