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0C29C"/>
    <w:p w14:paraId="06EAA566">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 xml:space="preserve">Prijava ispita </w:t>
      </w:r>
      <w:r>
        <w:rPr>
          <w:rFonts w:hint="default" w:ascii="Times New Roman" w:hAnsi="Times New Roman"/>
          <w:sz w:val="22"/>
          <w:szCs w:val="22"/>
          <w:lang w:val="sr-Latn-RS"/>
        </w:rPr>
        <w:t>z</w:t>
      </w:r>
      <w:r>
        <w:rPr>
          <w:rFonts w:hint="default" w:ascii="Times New Roman" w:hAnsi="Times New Roman"/>
          <w:sz w:val="22"/>
          <w:szCs w:val="22"/>
          <w:lang w:val="en-US"/>
        </w:rPr>
        <w:t xml:space="preserve">a </w:t>
      </w:r>
      <w:r>
        <w:rPr>
          <w:rFonts w:hint="default" w:ascii="Times New Roman" w:hAnsi="Times New Roman"/>
          <w:sz w:val="22"/>
          <w:szCs w:val="22"/>
          <w:lang w:val="sr-Latn-RS"/>
        </w:rPr>
        <w:t xml:space="preserve">oktobarski </w:t>
      </w:r>
      <w:r>
        <w:rPr>
          <w:rFonts w:hint="default" w:ascii="Times New Roman" w:hAnsi="Times New Roman"/>
          <w:sz w:val="22"/>
          <w:szCs w:val="22"/>
          <w:lang w:val="en-US"/>
        </w:rPr>
        <w:t>ispitni rok 2024</w:t>
      </w:r>
      <w:r>
        <w:rPr>
          <w:rFonts w:hint="default" w:ascii="Times New Roman" w:hAnsi="Times New Roman"/>
          <w:sz w:val="22"/>
          <w:szCs w:val="22"/>
          <w:lang w:val="sr-Latn-RS"/>
        </w:rPr>
        <w:t>/</w:t>
      </w:r>
      <w:r>
        <w:rPr>
          <w:rFonts w:hint="default" w:ascii="Times New Roman" w:hAnsi="Times New Roman"/>
          <w:sz w:val="22"/>
          <w:szCs w:val="22"/>
          <w:lang w:val="en-US"/>
        </w:rPr>
        <w:t xml:space="preserve">25. </w:t>
      </w:r>
      <w:r>
        <w:rPr>
          <w:rFonts w:hint="default" w:ascii="Times New Roman" w:hAnsi="Times New Roman"/>
          <w:sz w:val="22"/>
          <w:szCs w:val="22"/>
        </w:rPr>
        <w:t xml:space="preserve">za osnovne i </w:t>
      </w:r>
      <w:r>
        <w:rPr>
          <w:rFonts w:hint="default" w:ascii="Times New Roman" w:hAnsi="Times New Roman"/>
          <w:sz w:val="22"/>
          <w:szCs w:val="22"/>
          <w:lang w:val="en-US"/>
        </w:rPr>
        <w:t xml:space="preserve">master </w:t>
      </w:r>
      <w:r>
        <w:rPr>
          <w:rFonts w:hint="default" w:ascii="Times New Roman" w:hAnsi="Times New Roman"/>
          <w:sz w:val="22"/>
          <w:szCs w:val="22"/>
        </w:rPr>
        <w:t xml:space="preserve">studije biće otvorena od </w:t>
      </w:r>
      <w:r>
        <w:rPr>
          <w:rFonts w:hint="default" w:ascii="Times New Roman" w:hAnsi="Times New Roman"/>
          <w:b/>
          <w:bCs/>
          <w:sz w:val="22"/>
          <w:szCs w:val="22"/>
          <w:lang w:val="sr-Latn-RS"/>
        </w:rPr>
        <w:t>17</w:t>
      </w:r>
      <w:r>
        <w:rPr>
          <w:rFonts w:hint="default" w:ascii="Times New Roman" w:hAnsi="Times New Roman"/>
          <w:b/>
          <w:bCs/>
          <w:sz w:val="22"/>
          <w:szCs w:val="22"/>
        </w:rPr>
        <w:t>.</w:t>
      </w:r>
      <w:r>
        <w:rPr>
          <w:rFonts w:hint="default" w:ascii="Times New Roman" w:hAnsi="Times New Roman"/>
          <w:b/>
          <w:bCs/>
          <w:sz w:val="22"/>
          <w:szCs w:val="22"/>
          <w:lang w:val="sr-Latn-RS"/>
        </w:rPr>
        <w:t xml:space="preserve"> </w:t>
      </w:r>
      <w:r>
        <w:rPr>
          <w:rFonts w:hint="default" w:ascii="Times New Roman" w:hAnsi="Times New Roman"/>
          <w:b/>
          <w:bCs/>
          <w:sz w:val="22"/>
          <w:szCs w:val="22"/>
        </w:rPr>
        <w:t>0</w:t>
      </w:r>
      <w:r>
        <w:rPr>
          <w:rFonts w:hint="default" w:ascii="Times New Roman" w:hAnsi="Times New Roman"/>
          <w:b/>
          <w:bCs/>
          <w:sz w:val="22"/>
          <w:szCs w:val="22"/>
          <w:lang w:val="sr-Latn-RS"/>
        </w:rPr>
        <w:t>9.</w:t>
      </w:r>
      <w:r>
        <w:rPr>
          <w:rFonts w:hint="default" w:ascii="Times New Roman" w:hAnsi="Times New Roman"/>
          <w:b/>
          <w:bCs/>
          <w:sz w:val="22"/>
          <w:szCs w:val="22"/>
        </w:rPr>
        <w:t xml:space="preserve"> do </w:t>
      </w:r>
      <w:r>
        <w:rPr>
          <w:rFonts w:hint="default" w:ascii="Times New Roman" w:hAnsi="Times New Roman"/>
          <w:b/>
          <w:bCs/>
          <w:sz w:val="22"/>
          <w:szCs w:val="22"/>
          <w:lang w:val="sr-Latn-RS"/>
        </w:rPr>
        <w:t>19</w:t>
      </w:r>
      <w:r>
        <w:rPr>
          <w:rFonts w:hint="default" w:ascii="Times New Roman" w:hAnsi="Times New Roman"/>
          <w:b/>
          <w:bCs/>
          <w:sz w:val="22"/>
          <w:szCs w:val="22"/>
        </w:rPr>
        <w:t>.</w:t>
      </w:r>
      <w:r>
        <w:rPr>
          <w:rFonts w:hint="default" w:ascii="Times New Roman" w:hAnsi="Times New Roman"/>
          <w:b/>
          <w:bCs/>
          <w:sz w:val="22"/>
          <w:szCs w:val="22"/>
          <w:lang w:val="sr-Latn-RS"/>
        </w:rPr>
        <w:t xml:space="preserve"> </w:t>
      </w:r>
      <w:r>
        <w:rPr>
          <w:rFonts w:hint="default" w:ascii="Times New Roman" w:hAnsi="Times New Roman"/>
          <w:b/>
          <w:bCs/>
          <w:sz w:val="22"/>
          <w:szCs w:val="22"/>
        </w:rPr>
        <w:t>0</w:t>
      </w:r>
      <w:r>
        <w:rPr>
          <w:rFonts w:hint="default" w:ascii="Times New Roman" w:hAnsi="Times New Roman"/>
          <w:b/>
          <w:bCs/>
          <w:sz w:val="22"/>
          <w:szCs w:val="22"/>
          <w:lang w:val="sr-Latn-RS"/>
        </w:rPr>
        <w:t>9</w:t>
      </w:r>
      <w:r>
        <w:rPr>
          <w:rFonts w:hint="default" w:ascii="Times New Roman" w:hAnsi="Times New Roman"/>
          <w:b/>
          <w:bCs/>
          <w:sz w:val="22"/>
          <w:szCs w:val="22"/>
        </w:rPr>
        <w:t>.</w:t>
      </w:r>
      <w:r>
        <w:rPr>
          <w:rFonts w:hint="default" w:ascii="Times New Roman" w:hAnsi="Times New Roman"/>
          <w:b/>
          <w:bCs/>
          <w:sz w:val="22"/>
          <w:szCs w:val="22"/>
          <w:lang w:val="sr-Latn-RS"/>
        </w:rPr>
        <w:t xml:space="preserve"> </w:t>
      </w:r>
      <w:r>
        <w:rPr>
          <w:rFonts w:hint="default" w:ascii="Times New Roman" w:hAnsi="Times New Roman"/>
          <w:b/>
          <w:bCs/>
          <w:sz w:val="22"/>
          <w:szCs w:val="22"/>
        </w:rPr>
        <w:t>202</w:t>
      </w:r>
      <w:r>
        <w:rPr>
          <w:rFonts w:hint="default" w:ascii="Times New Roman" w:hAnsi="Times New Roman"/>
          <w:b/>
          <w:bCs/>
          <w:sz w:val="22"/>
          <w:szCs w:val="22"/>
          <w:lang w:val="en-US"/>
        </w:rPr>
        <w:t>5</w:t>
      </w:r>
      <w:r>
        <w:rPr>
          <w:rFonts w:hint="default" w:ascii="Times New Roman" w:hAnsi="Times New Roman"/>
          <w:b/>
          <w:bCs/>
          <w:sz w:val="22"/>
          <w:szCs w:val="22"/>
        </w:rPr>
        <w:t>. godine.</w:t>
      </w:r>
    </w:p>
    <w:p w14:paraId="2D963CF9">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bookmarkStart w:id="0" w:name="_GoBack"/>
      <w:bookmarkEnd w:id="0"/>
    </w:p>
    <w:p w14:paraId="0FB42597">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39D3AE95">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Osnovne studije</w:t>
      </w:r>
    </w:p>
    <w:p w14:paraId="79A0156D">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59D827BB">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 xml:space="preserve">Studenti koji plaćaju ispite, uplate vrše na tekući račun : 840-0000002106666-68, sa tim da u polje na uplatnici </w:t>
      </w:r>
      <w:r>
        <w:rPr>
          <w:rFonts w:hint="default" w:ascii="Times New Roman" w:hAnsi="Times New Roman"/>
          <w:i/>
          <w:iCs/>
          <w:sz w:val="22"/>
          <w:szCs w:val="22"/>
        </w:rPr>
        <w:t>svrha uplate</w:t>
      </w:r>
      <w:r>
        <w:rPr>
          <w:rFonts w:hint="default" w:ascii="Times New Roman" w:hAnsi="Times New Roman"/>
          <w:sz w:val="22"/>
          <w:szCs w:val="22"/>
        </w:rPr>
        <w:t xml:space="preserve"> treba upisati </w:t>
      </w:r>
      <w:r>
        <w:rPr>
          <w:rFonts w:hint="default" w:ascii="Times New Roman" w:hAnsi="Times New Roman"/>
          <w:i/>
          <w:iCs/>
          <w:sz w:val="22"/>
          <w:szCs w:val="22"/>
        </w:rPr>
        <w:t>prijava ispita</w:t>
      </w:r>
      <w:r>
        <w:rPr>
          <w:rFonts w:hint="default" w:ascii="Times New Roman" w:hAnsi="Times New Roman"/>
          <w:sz w:val="22"/>
          <w:szCs w:val="22"/>
        </w:rPr>
        <w:t xml:space="preserve"> a u polju poziv na broj svoj poziv na broj koji se nalazi u meniju Školarine i uplate.</w:t>
      </w:r>
    </w:p>
    <w:p w14:paraId="299C3696">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40C42738">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 xml:space="preserve">Uplatu treba izvršiti najkasnije do </w:t>
      </w:r>
      <w:r>
        <w:rPr>
          <w:rFonts w:hint="default" w:ascii="Times New Roman" w:hAnsi="Times New Roman"/>
          <w:sz w:val="22"/>
          <w:szCs w:val="22"/>
          <w:lang w:val="sr-Latn-RS"/>
        </w:rPr>
        <w:t>15</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0</w:t>
      </w:r>
      <w:r>
        <w:rPr>
          <w:rFonts w:hint="default" w:ascii="Times New Roman" w:hAnsi="Times New Roman"/>
          <w:sz w:val="22"/>
          <w:szCs w:val="22"/>
          <w:lang w:val="sr-Latn-RS"/>
        </w:rPr>
        <w:t>9</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202</w:t>
      </w:r>
      <w:r>
        <w:rPr>
          <w:rFonts w:hint="default" w:ascii="Times New Roman" w:hAnsi="Times New Roman"/>
          <w:sz w:val="22"/>
          <w:szCs w:val="22"/>
          <w:lang w:val="en-US"/>
        </w:rPr>
        <w:t>5</w:t>
      </w:r>
      <w:r>
        <w:rPr>
          <w:rFonts w:hint="default" w:ascii="Times New Roman" w:hAnsi="Times New Roman"/>
          <w:sz w:val="22"/>
          <w:szCs w:val="22"/>
          <w:lang w:val="sr-Latn-RS"/>
        </w:rPr>
        <w:t>.</w:t>
      </w:r>
      <w:r>
        <w:rPr>
          <w:rFonts w:hint="default" w:ascii="Times New Roman" w:hAnsi="Times New Roman"/>
          <w:sz w:val="22"/>
          <w:szCs w:val="22"/>
        </w:rPr>
        <w:t xml:space="preserve"> da bi sredstva bila vidljiva na vašem nalogu </w:t>
      </w:r>
      <w:r>
        <w:rPr>
          <w:rFonts w:hint="default" w:ascii="Times New Roman" w:hAnsi="Times New Roman"/>
          <w:sz w:val="22"/>
          <w:szCs w:val="22"/>
          <w:lang w:val="sr-Latn-RS"/>
        </w:rPr>
        <w:t>na dan početka prijave,</w:t>
      </w:r>
      <w:r>
        <w:rPr>
          <w:rFonts w:hint="default" w:ascii="Times New Roman" w:hAnsi="Times New Roman"/>
          <w:sz w:val="22"/>
          <w:szCs w:val="22"/>
        </w:rPr>
        <w:t xml:space="preserve"> kako bi</w:t>
      </w:r>
      <w:r>
        <w:rPr>
          <w:rFonts w:hint="default" w:ascii="Times New Roman" w:hAnsi="Times New Roman"/>
          <w:sz w:val="22"/>
          <w:szCs w:val="22"/>
          <w:lang w:val="en-US"/>
        </w:rPr>
        <w:t>ste</w:t>
      </w:r>
      <w:r>
        <w:rPr>
          <w:rFonts w:hint="default" w:ascii="Times New Roman" w:hAnsi="Times New Roman"/>
          <w:sz w:val="22"/>
          <w:szCs w:val="22"/>
        </w:rPr>
        <w:t xml:space="preserve"> mogli ispite da prijavite u definisanom roku.</w:t>
      </w:r>
    </w:p>
    <w:p w14:paraId="7C50765E">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1D0FC9F9">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b/>
          <w:bCs/>
          <w:sz w:val="22"/>
          <w:szCs w:val="22"/>
          <w:lang w:val="sr-Latn-RS"/>
        </w:rPr>
      </w:pPr>
      <w:r>
        <w:rPr>
          <w:rFonts w:hint="default" w:ascii="Times New Roman" w:hAnsi="Times New Roman"/>
          <w:sz w:val="22"/>
          <w:szCs w:val="22"/>
        </w:rPr>
        <w:t xml:space="preserve">Raspored ispita će biti objavljen </w:t>
      </w:r>
      <w:r>
        <w:rPr>
          <w:rFonts w:hint="default" w:ascii="Times New Roman" w:hAnsi="Times New Roman"/>
          <w:sz w:val="22"/>
          <w:szCs w:val="22"/>
          <w:lang w:val="sr-Latn-RS"/>
        </w:rPr>
        <w:t>1</w:t>
      </w:r>
      <w:r>
        <w:rPr>
          <w:rFonts w:hint="default" w:ascii="Times New Roman" w:hAnsi="Times New Roman"/>
          <w:sz w:val="22"/>
          <w:szCs w:val="22"/>
          <w:lang w:val="en-US"/>
        </w:rPr>
        <w:t>9</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0</w:t>
      </w:r>
      <w:r>
        <w:rPr>
          <w:rFonts w:hint="default" w:ascii="Times New Roman" w:hAnsi="Times New Roman"/>
          <w:sz w:val="22"/>
          <w:szCs w:val="22"/>
          <w:lang w:val="sr-Latn-RS"/>
        </w:rPr>
        <w:t>9</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202</w:t>
      </w:r>
      <w:r>
        <w:rPr>
          <w:rFonts w:hint="default" w:ascii="Times New Roman" w:hAnsi="Times New Roman"/>
          <w:sz w:val="22"/>
          <w:szCs w:val="22"/>
          <w:lang w:val="en-US"/>
        </w:rPr>
        <w:t>5</w:t>
      </w:r>
      <w:r>
        <w:rPr>
          <w:rFonts w:hint="default" w:ascii="Times New Roman" w:hAnsi="Times New Roman"/>
          <w:sz w:val="22"/>
          <w:szCs w:val="22"/>
        </w:rPr>
        <w:t xml:space="preserve">. Ispitni rok </w:t>
      </w:r>
      <w:r>
        <w:rPr>
          <w:rFonts w:hint="default" w:ascii="Times New Roman" w:hAnsi="Times New Roman"/>
          <w:b/>
          <w:bCs/>
          <w:sz w:val="22"/>
          <w:szCs w:val="22"/>
        </w:rPr>
        <w:t xml:space="preserve">počinje </w:t>
      </w:r>
      <w:r>
        <w:rPr>
          <w:rFonts w:hint="default" w:ascii="Times New Roman" w:hAnsi="Times New Roman"/>
          <w:b/>
          <w:bCs/>
          <w:sz w:val="22"/>
          <w:szCs w:val="22"/>
          <w:lang w:val="sr-Latn-RS"/>
        </w:rPr>
        <w:t>22</w:t>
      </w:r>
      <w:r>
        <w:rPr>
          <w:rFonts w:hint="default" w:ascii="Times New Roman" w:hAnsi="Times New Roman"/>
          <w:b/>
          <w:bCs/>
          <w:sz w:val="22"/>
          <w:szCs w:val="22"/>
        </w:rPr>
        <w:t>.</w:t>
      </w:r>
      <w:r>
        <w:rPr>
          <w:rFonts w:hint="default" w:ascii="Times New Roman" w:hAnsi="Times New Roman"/>
          <w:b/>
          <w:bCs/>
          <w:sz w:val="22"/>
          <w:szCs w:val="22"/>
          <w:lang w:val="sr-Latn-RS"/>
        </w:rPr>
        <w:t xml:space="preserve"> </w:t>
      </w:r>
      <w:r>
        <w:rPr>
          <w:rFonts w:hint="default" w:ascii="Times New Roman" w:hAnsi="Times New Roman"/>
          <w:b/>
          <w:bCs/>
          <w:sz w:val="22"/>
          <w:szCs w:val="22"/>
        </w:rPr>
        <w:t>0</w:t>
      </w:r>
      <w:r>
        <w:rPr>
          <w:rFonts w:hint="default" w:ascii="Times New Roman" w:hAnsi="Times New Roman"/>
          <w:b/>
          <w:bCs/>
          <w:sz w:val="22"/>
          <w:szCs w:val="22"/>
          <w:lang w:val="en-US"/>
        </w:rPr>
        <w:t>9</w:t>
      </w:r>
      <w:r>
        <w:rPr>
          <w:rFonts w:hint="default" w:ascii="Times New Roman" w:hAnsi="Times New Roman"/>
          <w:b/>
          <w:bCs/>
          <w:sz w:val="22"/>
          <w:szCs w:val="22"/>
        </w:rPr>
        <w:t>.</w:t>
      </w:r>
      <w:r>
        <w:rPr>
          <w:rFonts w:hint="default" w:ascii="Times New Roman" w:hAnsi="Times New Roman"/>
          <w:b/>
          <w:bCs/>
          <w:sz w:val="22"/>
          <w:szCs w:val="22"/>
          <w:lang w:val="sr-Latn-RS"/>
        </w:rPr>
        <w:t xml:space="preserve"> </w:t>
      </w:r>
      <w:r>
        <w:rPr>
          <w:rFonts w:hint="default" w:ascii="Times New Roman" w:hAnsi="Times New Roman"/>
          <w:b/>
          <w:bCs/>
          <w:sz w:val="22"/>
          <w:szCs w:val="22"/>
        </w:rPr>
        <w:t>202</w:t>
      </w:r>
      <w:r>
        <w:rPr>
          <w:rFonts w:hint="default" w:ascii="Times New Roman" w:hAnsi="Times New Roman"/>
          <w:b/>
          <w:bCs/>
          <w:sz w:val="22"/>
          <w:szCs w:val="22"/>
          <w:lang w:val="en-US"/>
        </w:rPr>
        <w:t>5</w:t>
      </w:r>
      <w:r>
        <w:rPr>
          <w:rFonts w:hint="default" w:ascii="Times New Roman" w:hAnsi="Times New Roman"/>
          <w:b/>
          <w:bCs/>
          <w:sz w:val="22"/>
          <w:szCs w:val="22"/>
        </w:rPr>
        <w:t xml:space="preserve">. i trajaće do </w:t>
      </w:r>
      <w:r>
        <w:rPr>
          <w:rFonts w:hint="default" w:ascii="Times New Roman" w:hAnsi="Times New Roman"/>
          <w:b/>
          <w:bCs/>
          <w:sz w:val="22"/>
          <w:szCs w:val="22"/>
          <w:lang w:val="sr-Latn-RS"/>
        </w:rPr>
        <w:t>26</w:t>
      </w:r>
      <w:r>
        <w:rPr>
          <w:rFonts w:hint="default" w:ascii="Times New Roman" w:hAnsi="Times New Roman"/>
          <w:b/>
          <w:bCs/>
          <w:sz w:val="22"/>
          <w:szCs w:val="22"/>
        </w:rPr>
        <w:t>.</w:t>
      </w:r>
      <w:r>
        <w:rPr>
          <w:rFonts w:hint="default" w:ascii="Times New Roman" w:hAnsi="Times New Roman"/>
          <w:b/>
          <w:bCs/>
          <w:sz w:val="22"/>
          <w:szCs w:val="22"/>
          <w:lang w:val="en-US"/>
        </w:rPr>
        <w:t xml:space="preserve"> </w:t>
      </w:r>
      <w:r>
        <w:rPr>
          <w:rFonts w:hint="default" w:ascii="Times New Roman" w:hAnsi="Times New Roman"/>
          <w:b/>
          <w:bCs/>
          <w:sz w:val="22"/>
          <w:szCs w:val="22"/>
        </w:rPr>
        <w:t>0</w:t>
      </w:r>
      <w:r>
        <w:rPr>
          <w:rFonts w:hint="default" w:ascii="Times New Roman" w:hAnsi="Times New Roman"/>
          <w:b/>
          <w:bCs/>
          <w:sz w:val="22"/>
          <w:szCs w:val="22"/>
          <w:lang w:val="en-US"/>
        </w:rPr>
        <w:t>9</w:t>
      </w:r>
      <w:r>
        <w:rPr>
          <w:rFonts w:hint="default" w:ascii="Times New Roman" w:hAnsi="Times New Roman"/>
          <w:b/>
          <w:bCs/>
          <w:sz w:val="22"/>
          <w:szCs w:val="22"/>
        </w:rPr>
        <w:t>.</w:t>
      </w:r>
      <w:r>
        <w:rPr>
          <w:rFonts w:hint="default" w:ascii="Times New Roman" w:hAnsi="Times New Roman"/>
          <w:b/>
          <w:bCs/>
          <w:sz w:val="22"/>
          <w:szCs w:val="22"/>
          <w:lang w:val="sr-Latn-RS"/>
        </w:rPr>
        <w:t xml:space="preserve"> </w:t>
      </w:r>
      <w:r>
        <w:rPr>
          <w:rFonts w:hint="default" w:ascii="Times New Roman" w:hAnsi="Times New Roman"/>
          <w:b/>
          <w:bCs/>
          <w:sz w:val="22"/>
          <w:szCs w:val="22"/>
        </w:rPr>
        <w:t>202</w:t>
      </w:r>
      <w:r>
        <w:rPr>
          <w:rFonts w:hint="default" w:ascii="Times New Roman" w:hAnsi="Times New Roman"/>
          <w:b/>
          <w:bCs/>
          <w:sz w:val="22"/>
          <w:szCs w:val="22"/>
          <w:lang w:val="en-US"/>
        </w:rPr>
        <w:t>5</w:t>
      </w:r>
      <w:r>
        <w:rPr>
          <w:rFonts w:hint="default" w:ascii="Times New Roman" w:hAnsi="Times New Roman"/>
          <w:b/>
          <w:bCs/>
          <w:sz w:val="22"/>
          <w:szCs w:val="22"/>
        </w:rPr>
        <w:t>.</w:t>
      </w:r>
      <w:r>
        <w:rPr>
          <w:rFonts w:hint="default" w:ascii="Times New Roman" w:hAnsi="Times New Roman"/>
          <w:b/>
          <w:bCs/>
          <w:sz w:val="22"/>
          <w:szCs w:val="22"/>
          <w:lang w:val="sr-Latn-RS"/>
        </w:rPr>
        <w:t xml:space="preserve"> godine.</w:t>
      </w:r>
    </w:p>
    <w:p w14:paraId="567EC552">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45DED069">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 xml:space="preserve">Prijava na sistem za evidenciju studenata i prijavu ispita nalazi se na adresi </w:t>
      </w:r>
      <w:r>
        <w:rPr>
          <w:rFonts w:hint="default" w:ascii="Times New Roman" w:hAnsi="Times New Roman"/>
          <w:color w:val="auto"/>
          <w:sz w:val="22"/>
          <w:szCs w:val="22"/>
          <w:u w:val="none"/>
        </w:rPr>
        <w:t>https://estudent.vmscuprija.edu.rs</w:t>
      </w:r>
      <w:r>
        <w:rPr>
          <w:rFonts w:hint="default" w:ascii="Times New Roman" w:hAnsi="Times New Roman"/>
          <w:color w:val="auto"/>
          <w:sz w:val="22"/>
          <w:szCs w:val="22"/>
          <w:u w:val="none"/>
          <w:lang w:val="sr-Latn-RS"/>
        </w:rPr>
        <w:t>;</w:t>
      </w:r>
      <w:r>
        <w:rPr>
          <w:rFonts w:hint="default" w:ascii="Times New Roman" w:hAnsi="Times New Roman"/>
          <w:sz w:val="22"/>
          <w:szCs w:val="22"/>
          <w:lang w:val="sr-Latn-RS"/>
        </w:rPr>
        <w:t xml:space="preserve"> </w:t>
      </w:r>
      <w:r>
        <w:rPr>
          <w:rFonts w:hint="default" w:ascii="Times New Roman" w:hAnsi="Times New Roman"/>
          <w:sz w:val="22"/>
          <w:szCs w:val="22"/>
        </w:rPr>
        <w:t>korisničko ime za prijavu je broj indeksa napisan malim latiničnim slovima u formatu sa znakom minus i podeljeno (npr 1v-145/20). Za sva pitanja obratite se sa vašeg službenog mejla na adresu stsluzba@vaspks.edu.rs ili itomic@vaspks.edu.rs. Studenti treba da provere svoje ocene koje su evidentirane u informacionom sistemu i da se jave studentskoj službi u slučaju netačnih podataka.</w:t>
      </w:r>
    </w:p>
    <w:p w14:paraId="25080675">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6FC81F7F">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3DDDDCD7">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Master studije</w:t>
      </w:r>
    </w:p>
    <w:p w14:paraId="33D46484">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2C309038">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Školarinu i ispite uplaćujete na personalizovani poziv na broj. Kod elektronskog plaćanja možete koristiti QR kod za instant plaćanje, koji je generisan na primeru vaše uplatnice koji se nalazi na vašem nalogu na adresi https://estudent.vmscuprija.edu.rs</w:t>
      </w:r>
      <w:r>
        <w:rPr>
          <w:rFonts w:hint="default" w:ascii="Times New Roman" w:hAnsi="Times New Roman"/>
          <w:sz w:val="22"/>
          <w:szCs w:val="22"/>
          <w:lang w:val="sr-Latn-RS"/>
        </w:rPr>
        <w:t>.</w:t>
      </w:r>
      <w:r>
        <w:rPr>
          <w:rFonts w:hint="default" w:ascii="Times New Roman" w:hAnsi="Times New Roman"/>
          <w:sz w:val="22"/>
          <w:szCs w:val="22"/>
        </w:rPr>
        <w:t xml:space="preserve"> Obavezno se logujte na nalog za master studije, jer se poziv na broj  na osnovnim studijama razlikuje od poziva na broj na master studijama. Da b</w:t>
      </w:r>
      <w:r>
        <w:rPr>
          <w:rFonts w:hint="default" w:ascii="Times New Roman" w:hAnsi="Times New Roman"/>
          <w:sz w:val="22"/>
          <w:szCs w:val="22"/>
          <w:lang w:val="sr-Latn-RS"/>
        </w:rPr>
        <w:t>iste</w:t>
      </w:r>
      <w:r>
        <w:rPr>
          <w:rFonts w:hint="default" w:ascii="Times New Roman" w:hAnsi="Times New Roman"/>
          <w:sz w:val="22"/>
          <w:szCs w:val="22"/>
        </w:rPr>
        <w:t xml:space="preserve"> izbegli probleme vezane za evidentiranje uplaćenih sredstava, uplatu treba da izvršite najkasnije do </w:t>
      </w:r>
      <w:r>
        <w:rPr>
          <w:rFonts w:hint="default" w:ascii="Times New Roman" w:hAnsi="Times New Roman"/>
          <w:sz w:val="22"/>
          <w:szCs w:val="22"/>
          <w:lang w:val="sr-Latn-RS"/>
        </w:rPr>
        <w:t>15</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0</w:t>
      </w:r>
      <w:r>
        <w:rPr>
          <w:rFonts w:hint="default" w:ascii="Times New Roman" w:hAnsi="Times New Roman"/>
          <w:sz w:val="22"/>
          <w:szCs w:val="22"/>
          <w:lang w:val="sr-Latn-RS"/>
        </w:rPr>
        <w:t>9</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202</w:t>
      </w:r>
      <w:r>
        <w:rPr>
          <w:rFonts w:hint="default" w:ascii="Times New Roman" w:hAnsi="Times New Roman"/>
          <w:sz w:val="22"/>
          <w:szCs w:val="22"/>
          <w:lang w:val="en-US"/>
        </w:rPr>
        <w:t>5</w:t>
      </w:r>
      <w:r>
        <w:rPr>
          <w:rFonts w:hint="default" w:ascii="Times New Roman" w:hAnsi="Times New Roman"/>
          <w:sz w:val="22"/>
          <w:szCs w:val="22"/>
        </w:rPr>
        <w:t xml:space="preserve">. da bi sredstva bila vidljiva na vašem nalogu </w:t>
      </w:r>
      <w:r>
        <w:rPr>
          <w:rFonts w:hint="default" w:ascii="Times New Roman" w:hAnsi="Times New Roman"/>
          <w:sz w:val="22"/>
          <w:szCs w:val="22"/>
          <w:lang w:val="sr-Latn-RS"/>
        </w:rPr>
        <w:t>na dan početka prijave,</w:t>
      </w:r>
      <w:r>
        <w:rPr>
          <w:rFonts w:hint="default" w:ascii="Times New Roman" w:hAnsi="Times New Roman"/>
          <w:sz w:val="22"/>
          <w:szCs w:val="22"/>
        </w:rPr>
        <w:t xml:space="preserve"> kako bi</w:t>
      </w:r>
      <w:r>
        <w:rPr>
          <w:rFonts w:hint="default" w:ascii="Times New Roman" w:hAnsi="Times New Roman"/>
          <w:sz w:val="22"/>
          <w:szCs w:val="22"/>
          <w:lang w:val="sr-Latn-RS"/>
        </w:rPr>
        <w:t>ste</w:t>
      </w:r>
      <w:r>
        <w:rPr>
          <w:rFonts w:hint="default" w:ascii="Times New Roman" w:hAnsi="Times New Roman"/>
          <w:sz w:val="22"/>
          <w:szCs w:val="22"/>
        </w:rPr>
        <w:t xml:space="preserve"> mogli ispite da prijavite u definisanom roku.</w:t>
      </w:r>
    </w:p>
    <w:p w14:paraId="1D9E3A93">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242D49BE">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Pravo na prijavu teme imaju studenti koji su položili sve ispite iz prethodna tri semestra. Potrebno je popuniti obrasce 2,</w:t>
      </w:r>
      <w:r>
        <w:rPr>
          <w:rFonts w:hint="default" w:ascii="Times New Roman" w:hAnsi="Times New Roman"/>
          <w:sz w:val="22"/>
          <w:szCs w:val="22"/>
          <w:lang w:val="sr-Latn-RS"/>
        </w:rPr>
        <w:t xml:space="preserve"> </w:t>
      </w:r>
      <w:r>
        <w:rPr>
          <w:rFonts w:hint="default" w:ascii="Times New Roman" w:hAnsi="Times New Roman"/>
          <w:sz w:val="22"/>
          <w:szCs w:val="22"/>
        </w:rPr>
        <w:t xml:space="preserve">3 i 4  (nalaze se na sajtu </w:t>
      </w:r>
      <w:r>
        <w:rPr>
          <w:rFonts w:hint="default" w:ascii="Times New Roman" w:hAnsi="Times New Roman"/>
          <w:sz w:val="22"/>
          <w:szCs w:val="22"/>
          <w:lang w:val="sr-Latn-RS"/>
        </w:rPr>
        <w:t>Odseka</w:t>
      </w:r>
      <w:r>
        <w:rPr>
          <w:rFonts w:hint="default" w:ascii="Times New Roman" w:hAnsi="Times New Roman"/>
          <w:sz w:val="22"/>
          <w:szCs w:val="22"/>
        </w:rPr>
        <w:t xml:space="preserve">) sa mentorom, uplatiti 5000 dinara na stari poziv na broj (04-742121) a u polje na uplatnici </w:t>
      </w:r>
      <w:r>
        <w:rPr>
          <w:rFonts w:hint="default" w:ascii="Times New Roman" w:hAnsi="Times New Roman"/>
          <w:i/>
          <w:iCs/>
          <w:sz w:val="22"/>
          <w:szCs w:val="22"/>
        </w:rPr>
        <w:t>svrha uplate</w:t>
      </w:r>
      <w:r>
        <w:rPr>
          <w:rFonts w:hint="default" w:ascii="Times New Roman" w:hAnsi="Times New Roman"/>
          <w:sz w:val="22"/>
          <w:szCs w:val="22"/>
        </w:rPr>
        <w:t xml:space="preserve"> treba upisati </w:t>
      </w:r>
      <w:r>
        <w:rPr>
          <w:rFonts w:hint="default" w:ascii="Times New Roman" w:hAnsi="Times New Roman"/>
          <w:sz w:val="22"/>
          <w:szCs w:val="22"/>
          <w:lang w:val="sr-Latn-RS"/>
        </w:rPr>
        <w:t>“prijava teme”</w:t>
      </w:r>
      <w:r>
        <w:rPr>
          <w:rFonts w:hint="default" w:ascii="Times New Roman" w:hAnsi="Times New Roman"/>
          <w:sz w:val="22"/>
          <w:szCs w:val="22"/>
        </w:rPr>
        <w:t>i  predati  studentskoj službi pre prijave PIR-a .</w:t>
      </w:r>
    </w:p>
    <w:p w14:paraId="70BA41BB">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p>
    <w:p w14:paraId="5F1CF3A7">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rPr>
      </w:pPr>
      <w:r>
        <w:rPr>
          <w:rFonts w:hint="default" w:ascii="Times New Roman" w:hAnsi="Times New Roman"/>
          <w:sz w:val="22"/>
          <w:szCs w:val="22"/>
        </w:rPr>
        <w:t xml:space="preserve">PIR se prijavljuje kao ispit (popuniti ispitnu prijavu i uplatiti 1000 dinara na račun 840-0000002106666-68 i poziv na broj 04-742121) u studentskoj službi od </w:t>
      </w:r>
      <w:r>
        <w:rPr>
          <w:rFonts w:hint="default" w:ascii="Times New Roman" w:hAnsi="Times New Roman"/>
          <w:sz w:val="22"/>
          <w:szCs w:val="22"/>
          <w:lang w:val="sr-Latn-RS"/>
        </w:rPr>
        <w:t>22</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0</w:t>
      </w:r>
      <w:r>
        <w:rPr>
          <w:rFonts w:hint="default" w:ascii="Times New Roman" w:hAnsi="Times New Roman"/>
          <w:sz w:val="22"/>
          <w:szCs w:val="22"/>
          <w:lang w:val="sr-Latn-RS"/>
        </w:rPr>
        <w:t>9</w:t>
      </w:r>
      <w:r>
        <w:rPr>
          <w:rFonts w:hint="default" w:ascii="Times New Roman" w:hAnsi="Times New Roman"/>
          <w:sz w:val="22"/>
          <w:szCs w:val="22"/>
        </w:rPr>
        <w:t xml:space="preserve">. do </w:t>
      </w:r>
      <w:r>
        <w:rPr>
          <w:rFonts w:hint="default" w:ascii="Times New Roman" w:hAnsi="Times New Roman"/>
          <w:sz w:val="22"/>
          <w:szCs w:val="22"/>
          <w:lang w:val="sr-Latn-RS"/>
        </w:rPr>
        <w:t>26</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0</w:t>
      </w:r>
      <w:r>
        <w:rPr>
          <w:rFonts w:hint="default" w:ascii="Times New Roman" w:hAnsi="Times New Roman"/>
          <w:sz w:val="22"/>
          <w:szCs w:val="22"/>
          <w:lang w:val="sr-Latn-RS"/>
        </w:rPr>
        <w:t>9</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202</w:t>
      </w:r>
      <w:r>
        <w:rPr>
          <w:rFonts w:hint="default" w:ascii="Times New Roman" w:hAnsi="Times New Roman"/>
          <w:sz w:val="22"/>
          <w:szCs w:val="22"/>
          <w:lang w:val="sr-Latn-RS"/>
        </w:rPr>
        <w:t>5</w:t>
      </w:r>
      <w:r>
        <w:rPr>
          <w:rFonts w:hint="default" w:ascii="Times New Roman" w:hAnsi="Times New Roman"/>
          <w:sz w:val="22"/>
          <w:szCs w:val="22"/>
        </w:rPr>
        <w:t>. i pravo na odbranu imaju studenti koji su položili sve ispite u koje se ne računa i Stručna praksa 2 iz četvrtog semestra.</w:t>
      </w:r>
    </w:p>
    <w:p w14:paraId="67909741">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lang w:val="sr-Latn-RS"/>
        </w:rPr>
      </w:pPr>
      <w:r>
        <w:rPr>
          <w:rFonts w:hint="default" w:ascii="Times New Roman" w:hAnsi="Times New Roman"/>
          <w:sz w:val="22"/>
          <w:szCs w:val="22"/>
          <w:lang w:val="sr-Latn-RS"/>
        </w:rPr>
        <w:t xml:space="preserve"> </w:t>
      </w:r>
    </w:p>
    <w:p w14:paraId="2BC2FCF9">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ascii="Times New Roman" w:hAnsi="Times New Roman"/>
          <w:sz w:val="22"/>
          <w:szCs w:val="22"/>
          <w:lang w:val="en-US"/>
        </w:rPr>
      </w:pPr>
      <w:r>
        <w:rPr>
          <w:rFonts w:hint="default" w:ascii="Times New Roman" w:hAnsi="Times New Roman"/>
          <w:sz w:val="22"/>
          <w:szCs w:val="22"/>
        </w:rPr>
        <w:t xml:space="preserve">Raspored ispita će biti objavljen </w:t>
      </w:r>
      <w:r>
        <w:rPr>
          <w:rFonts w:hint="default" w:ascii="Times New Roman" w:hAnsi="Times New Roman"/>
          <w:sz w:val="22"/>
          <w:szCs w:val="22"/>
          <w:lang w:val="sr-Latn-RS"/>
        </w:rPr>
        <w:t>1</w:t>
      </w:r>
      <w:r>
        <w:rPr>
          <w:rFonts w:hint="default" w:ascii="Times New Roman" w:hAnsi="Times New Roman"/>
          <w:sz w:val="22"/>
          <w:szCs w:val="22"/>
          <w:lang w:val="en-US"/>
        </w:rPr>
        <w:t>9</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0</w:t>
      </w:r>
      <w:r>
        <w:rPr>
          <w:rFonts w:hint="default" w:ascii="Times New Roman" w:hAnsi="Times New Roman"/>
          <w:sz w:val="22"/>
          <w:szCs w:val="22"/>
          <w:lang w:val="sr-Latn-RS"/>
        </w:rPr>
        <w:t>9</w:t>
      </w:r>
      <w:r>
        <w:rPr>
          <w:rFonts w:hint="default" w:ascii="Times New Roman" w:hAnsi="Times New Roman"/>
          <w:sz w:val="22"/>
          <w:szCs w:val="22"/>
        </w:rPr>
        <w:t>.</w:t>
      </w:r>
      <w:r>
        <w:rPr>
          <w:rFonts w:hint="default" w:ascii="Times New Roman" w:hAnsi="Times New Roman"/>
          <w:sz w:val="22"/>
          <w:szCs w:val="22"/>
          <w:lang w:val="sr-Latn-RS"/>
        </w:rPr>
        <w:t xml:space="preserve"> </w:t>
      </w:r>
      <w:r>
        <w:rPr>
          <w:rFonts w:hint="default" w:ascii="Times New Roman" w:hAnsi="Times New Roman"/>
          <w:sz w:val="22"/>
          <w:szCs w:val="22"/>
        </w:rPr>
        <w:t>202</w:t>
      </w:r>
      <w:r>
        <w:rPr>
          <w:rFonts w:hint="default" w:ascii="Times New Roman" w:hAnsi="Times New Roman"/>
          <w:sz w:val="22"/>
          <w:szCs w:val="22"/>
          <w:lang w:val="en-US"/>
        </w:rPr>
        <w:t>5</w:t>
      </w:r>
      <w:r>
        <w:rPr>
          <w:rFonts w:hint="default" w:ascii="Times New Roman" w:hAnsi="Times New Roman"/>
          <w:sz w:val="22"/>
          <w:szCs w:val="22"/>
        </w:rPr>
        <w:t xml:space="preserve">. </w:t>
      </w:r>
      <w:r>
        <w:rPr>
          <w:rFonts w:hint="default" w:ascii="Times New Roman" w:hAnsi="Times New Roman"/>
          <w:sz w:val="22"/>
          <w:szCs w:val="22"/>
          <w:lang w:val="sr-Latn-RS"/>
        </w:rPr>
        <w:t>godine.</w:t>
      </w:r>
      <w:r>
        <w:rPr>
          <w:rFonts w:hint="default" w:ascii="Times New Roman" w:hAnsi="Times New Roman"/>
          <w:sz w:val="22"/>
          <w:szCs w:val="22"/>
          <w:lang w:val="en-US"/>
        </w:rPr>
        <w:t xml:space="preserve"> </w:t>
      </w:r>
    </w:p>
    <w:p w14:paraId="3B924E66">
      <w:pPr>
        <w:rPr>
          <w:rFonts w:hint="default" w:ascii="Times New Roman" w:hAnsi="Times New Roman"/>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2661B"/>
    <w:rsid w:val="188F6D10"/>
    <w:rsid w:val="3622661B"/>
    <w:rsid w:val="462E06CE"/>
    <w:rsid w:val="47FC379C"/>
    <w:rsid w:val="54DF205E"/>
    <w:rsid w:val="5C0A1D23"/>
    <w:rsid w:val="5EE8370D"/>
    <w:rsid w:val="61F46465"/>
    <w:rsid w:val="64E15E2E"/>
    <w:rsid w:val="64ED6D73"/>
    <w:rsid w:val="686F6ACE"/>
    <w:rsid w:val="7FED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2024-07-05T06:58:00Z</dcterms:created>
  <dc:creator>Akademija03</dc:creator>
  <cp:lastModifiedBy>Akademija03</cp:lastModifiedBy>
  <dcterms:modified xsi:type="dcterms:W3CDTF">2025-09-10T11:26:42Z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5C2D9BFC0EDB4B7D88CF972E6D20C1EE_13</vt:lpwstr>
  </property>
</Properties>
</file>